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F5C3" w14:textId="38DAA860" w:rsidR="00E13B78" w:rsidRDefault="00240D1D" w:rsidP="00240D1D">
      <w:r>
        <w:t>When WFIL-TV became Channel 6</w:t>
      </w:r>
      <w:r>
        <w:t xml:space="preserve"> in Philadelphia,</w:t>
      </w:r>
      <w:r>
        <w:t xml:space="preserve"> </w:t>
      </w:r>
      <w:r>
        <w:t xml:space="preserve">Howard Jones </w:t>
      </w:r>
      <w:r>
        <w:t xml:space="preserve">was a hapless employee of Triangle Publications. A mediocre daytime radio personality </w:t>
      </w:r>
      <w:r w:rsidR="005E3221">
        <w:t xml:space="preserve">of </w:t>
      </w:r>
      <w:r w:rsidRPr="00240D1D">
        <w:rPr>
          <w:i/>
          <w:iCs/>
        </w:rPr>
        <w:t>C’mon ‘n Dance</w:t>
      </w:r>
      <w:r>
        <w:t xml:space="preserve"> on their AM station, management reassigned </w:t>
      </w:r>
      <w:r w:rsidR="005E3221">
        <w:t xml:space="preserve">him </w:t>
      </w:r>
      <w:r>
        <w:t xml:space="preserve">from his radio gig to their nascent TV operation as a morning host for an audience of spoiled, toy-seduced, pre-kindergarten post-war children. Wearing heavy facial make-up which complemented </w:t>
      </w:r>
      <w:r w:rsidR="00E13B78">
        <w:t xml:space="preserve">an </w:t>
      </w:r>
      <w:r>
        <w:t xml:space="preserve">equally uncomfortable costume </w:t>
      </w:r>
      <w:r w:rsidR="00E13B78">
        <w:t xml:space="preserve">worn </w:t>
      </w:r>
      <w:r>
        <w:t xml:space="preserve">under blistering heat of early TV studio lighting, he assumed the character of Happy the Clown. He needed the work </w:t>
      </w:r>
      <w:r w:rsidR="00E13B78">
        <w:t>but</w:t>
      </w:r>
      <w:r>
        <w:t xml:space="preserve"> hated the gig </w:t>
      </w:r>
      <w:r>
        <w:t xml:space="preserve">as his </w:t>
      </w:r>
      <w:r w:rsidR="00E13B78">
        <w:t>opinion of c</w:t>
      </w:r>
      <w:r>
        <w:t>hildren aligned with those of W.C. Fields</w:t>
      </w:r>
      <w:r w:rsidR="00E13B78">
        <w:t xml:space="preserve">. When asked one time, “how do you like children, Mr. Fields”, the cankerous comedian simply replied “Boiled”. </w:t>
      </w:r>
    </w:p>
    <w:p w14:paraId="31E6325E" w14:textId="77777777" w:rsidR="00E13B78" w:rsidRDefault="00E13B78" w:rsidP="00240D1D"/>
    <w:p w14:paraId="58396879" w14:textId="7ABC07FA" w:rsidR="00240D1D" w:rsidRDefault="00E13B78" w:rsidP="00240D1D">
      <w:r>
        <w:t xml:space="preserve">The Happy the Clown show was sponsored by </w:t>
      </w:r>
      <w:r w:rsidR="00240D1D">
        <w:t xml:space="preserve">Miles Laboratories, makers of </w:t>
      </w:r>
      <w:proofErr w:type="spellStart"/>
      <w:r w:rsidR="00240D1D">
        <w:t>Bactine</w:t>
      </w:r>
      <w:proofErr w:type="spellEnd"/>
      <w:r>
        <w:t xml:space="preserve">, </w:t>
      </w:r>
      <w:r w:rsidR="00240D1D">
        <w:t xml:space="preserve">an all-purpose “Family Antiseptic”. Its industrial strength ingredient, benzalkonium chloride, burned like hell, </w:t>
      </w:r>
      <w:r>
        <w:t xml:space="preserve">especially so, </w:t>
      </w:r>
      <w:r w:rsidR="00240D1D">
        <w:t>on freshly reddened tender skin, scraped raw by friction</w:t>
      </w:r>
      <w:r>
        <w:t>, especially so</w:t>
      </w:r>
      <w:r w:rsidR="00240D1D">
        <w:t xml:space="preserve"> when kids </w:t>
      </w:r>
      <w:r w:rsidR="00052F9B">
        <w:t>s</w:t>
      </w:r>
      <w:r w:rsidR="00240D1D">
        <w:t xml:space="preserve">lid down </w:t>
      </w:r>
      <w:r w:rsidR="00052F9B">
        <w:t xml:space="preserve">the untreated and </w:t>
      </w:r>
      <w:r w:rsidR="00240D1D">
        <w:t>ungreased magic slide</w:t>
      </w:r>
      <w:r w:rsidR="00052F9B">
        <w:t xml:space="preserve"> on the </w:t>
      </w:r>
      <w:r w:rsidR="005E3221">
        <w:t xml:space="preserve">TV </w:t>
      </w:r>
      <w:r w:rsidR="00052F9B">
        <w:t>show</w:t>
      </w:r>
      <w:r w:rsidR="00240D1D">
        <w:t xml:space="preserve">. </w:t>
      </w:r>
      <w:r w:rsidR="00052F9B">
        <w:t xml:space="preserve">Every kid that wailed in pain from their </w:t>
      </w:r>
      <w:r w:rsidR="005E3221">
        <w:t>blood-</w:t>
      </w:r>
      <w:r w:rsidR="00052F9B">
        <w:t>red</w:t>
      </w:r>
      <w:r w:rsidR="005E3221">
        <w:t xml:space="preserve">dened </w:t>
      </w:r>
      <w:r w:rsidR="00052F9B">
        <w:t xml:space="preserve">boo-boo was escorted off-stage and off-mike by </w:t>
      </w:r>
      <w:r w:rsidR="00240D1D">
        <w:t xml:space="preserve">Miss Beth, </w:t>
      </w:r>
      <w:r w:rsidR="005E3221">
        <w:t xml:space="preserve">the equally hapless character sidekick, </w:t>
      </w:r>
      <w:r w:rsidR="00052F9B">
        <w:t xml:space="preserve">who would </w:t>
      </w:r>
      <w:r w:rsidR="00240D1D">
        <w:t xml:space="preserve">spray </w:t>
      </w:r>
      <w:r w:rsidR="00052F9B">
        <w:t xml:space="preserve">a generous amount of </w:t>
      </w:r>
      <w:proofErr w:type="spellStart"/>
      <w:r w:rsidR="00240D1D">
        <w:t>Bactine</w:t>
      </w:r>
      <w:proofErr w:type="spellEnd"/>
      <w:r w:rsidR="00240D1D">
        <w:t xml:space="preserve"> on the freshly exposed raw blister. Shrieks of pain filled the studio backstage</w:t>
      </w:r>
      <w:r w:rsidR="005E3221">
        <w:t xml:space="preserve">. They </w:t>
      </w:r>
      <w:r w:rsidR="00240D1D">
        <w:t>could not be heard on the broadcast</w:t>
      </w:r>
      <w:r w:rsidR="005E3221">
        <w:t>, but t</w:t>
      </w:r>
      <w:r w:rsidR="00052F9B">
        <w:t xml:space="preserve">he primal screams worked liked therapy as </w:t>
      </w:r>
      <w:r w:rsidR="00240D1D">
        <w:t xml:space="preserve">each </w:t>
      </w:r>
      <w:r w:rsidR="00052F9B">
        <w:t>hyper-</w:t>
      </w:r>
      <w:r w:rsidR="00240D1D">
        <w:t xml:space="preserve"> frenzied screech, </w:t>
      </w:r>
      <w:r w:rsidR="00052F9B">
        <w:t xml:space="preserve">alleviated deeply suppressed </w:t>
      </w:r>
      <w:r w:rsidR="00240D1D">
        <w:t xml:space="preserve">misopedic resentment </w:t>
      </w:r>
      <w:r w:rsidR="00052F9B">
        <w:t xml:space="preserve">for </w:t>
      </w:r>
      <w:r w:rsidR="00252F5C">
        <w:t xml:space="preserve">the host </w:t>
      </w:r>
      <w:r w:rsidR="00240D1D">
        <w:t xml:space="preserve">being relegated to this kiddie-TV </w:t>
      </w:r>
      <w:r w:rsidR="00052F9B">
        <w:t>purgatory</w:t>
      </w:r>
      <w:r w:rsidR="00240D1D">
        <w:t xml:space="preserve">. </w:t>
      </w:r>
      <w:proofErr w:type="spellStart"/>
      <w:r w:rsidR="00240D1D">
        <w:t>Bactine</w:t>
      </w:r>
      <w:proofErr w:type="spellEnd"/>
      <w:r w:rsidR="00240D1D">
        <w:t xml:space="preserve"> was </w:t>
      </w:r>
      <w:r w:rsidR="00544BA6">
        <w:t xml:space="preserve">the </w:t>
      </w:r>
      <w:r w:rsidR="00052F9B">
        <w:t xml:space="preserve">balm for </w:t>
      </w:r>
      <w:r w:rsidR="00252F5C">
        <w:t xml:space="preserve">a </w:t>
      </w:r>
      <w:r w:rsidR="00052F9B">
        <w:t>career</w:t>
      </w:r>
      <w:r w:rsidR="00240D1D">
        <w:t xml:space="preserve"> </w:t>
      </w:r>
      <w:r w:rsidR="00544BA6">
        <w:t xml:space="preserve">dissatisfaction, which </w:t>
      </w:r>
      <w:r w:rsidR="00240D1D">
        <w:t xml:space="preserve">courtesy of the sponsor, </w:t>
      </w:r>
      <w:r w:rsidR="00544BA6">
        <w:t xml:space="preserve">offered </w:t>
      </w:r>
      <w:r w:rsidR="00252F5C">
        <w:t>the s</w:t>
      </w:r>
      <w:r w:rsidR="00240D1D">
        <w:t xml:space="preserve">ecret ingredient that put the happy, into </w:t>
      </w:r>
      <w:r w:rsidR="00252F5C">
        <w:t xml:space="preserve">the TV character of </w:t>
      </w:r>
      <w:r w:rsidR="00240D1D">
        <w:t xml:space="preserve">Happy the Clown.          </w:t>
      </w:r>
    </w:p>
    <w:p w14:paraId="2D69BFFA" w14:textId="77777777" w:rsidR="00240D1D" w:rsidRDefault="00240D1D" w:rsidP="00240D1D"/>
    <w:p w14:paraId="4CF6A160" w14:textId="54EC9DEF" w:rsidR="00240D1D" w:rsidRDefault="00240D1D" w:rsidP="00240D1D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CA8F12E" wp14:editId="7AD1C52F">
            <wp:extent cx="2075688" cy="1901952"/>
            <wp:effectExtent l="0" t="0" r="1270" b="3175"/>
            <wp:docPr id="1550975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688" cy="190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9CBA0" w14:textId="77777777" w:rsidR="00240D1D" w:rsidRDefault="00240D1D" w:rsidP="00240D1D">
      <w:pPr>
        <w:jc w:val="center"/>
        <w:rPr>
          <w:noProof/>
        </w:rPr>
      </w:pPr>
    </w:p>
    <w:p w14:paraId="1B62DDBC" w14:textId="6238A363" w:rsidR="00994001" w:rsidRDefault="00240D1D" w:rsidP="00240D1D">
      <w:pPr>
        <w:jc w:val="center"/>
      </w:pPr>
      <w:r>
        <w:rPr>
          <w:noProof/>
        </w:rPr>
        <w:drawing>
          <wp:inline distT="0" distB="0" distL="0" distR="0" wp14:anchorId="7F68C9F7" wp14:editId="5C869BFA">
            <wp:extent cx="1627632" cy="2743200"/>
            <wp:effectExtent l="0" t="0" r="0" b="0"/>
            <wp:docPr id="13997402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632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BA7745" w14:textId="77777777" w:rsidR="00F34206" w:rsidRDefault="00F34206" w:rsidP="00240D1D">
      <w:pPr>
        <w:jc w:val="center"/>
      </w:pPr>
    </w:p>
    <w:p w14:paraId="306EFD5A" w14:textId="77F6731F" w:rsidR="00252F5C" w:rsidRDefault="00252F5C" w:rsidP="00F34206">
      <w:r>
        <w:t xml:space="preserve">My </w:t>
      </w:r>
      <w:r w:rsidR="00544BA6">
        <w:t xml:space="preserve">ankles bear </w:t>
      </w:r>
      <w:r>
        <w:t xml:space="preserve">a </w:t>
      </w:r>
      <w:r w:rsidR="00544BA6">
        <w:t xml:space="preserve">gnarled scar </w:t>
      </w:r>
      <w:r w:rsidR="001D5E9D">
        <w:t xml:space="preserve">from </w:t>
      </w:r>
      <w:r w:rsidR="00544BA6">
        <w:t xml:space="preserve">a </w:t>
      </w:r>
      <w:r>
        <w:t xml:space="preserve">kiddie </w:t>
      </w:r>
      <w:r w:rsidR="00F34206">
        <w:t>slide</w:t>
      </w:r>
      <w:r>
        <w:t xml:space="preserve">, which allegedly </w:t>
      </w:r>
      <w:r w:rsidR="00F34206">
        <w:t>le</w:t>
      </w:r>
      <w:r>
        <w:t>d</w:t>
      </w:r>
      <w:r w:rsidR="00F34206">
        <w:t xml:space="preserve"> </w:t>
      </w:r>
      <w:r>
        <w:t xml:space="preserve">from Philadelphia to TV </w:t>
      </w:r>
      <w:r w:rsidR="00F34206">
        <w:t xml:space="preserve">stardom. </w:t>
      </w:r>
    </w:p>
    <w:p w14:paraId="383A8F5C" w14:textId="77777777" w:rsidR="00252F5C" w:rsidRDefault="00252F5C" w:rsidP="00F34206"/>
    <w:p w14:paraId="152DFF97" w14:textId="32630B5C" w:rsidR="00544BA6" w:rsidRDefault="00544BA6" w:rsidP="00F34206">
      <w:r>
        <w:t xml:space="preserve">  </w:t>
      </w:r>
    </w:p>
    <w:p w14:paraId="70D81E54" w14:textId="77777777" w:rsidR="00F34206" w:rsidRDefault="00F34206" w:rsidP="00F34206"/>
    <w:p w14:paraId="45CA7BD7" w14:textId="77777777" w:rsidR="00F34206" w:rsidRDefault="00F34206" w:rsidP="00240D1D">
      <w:pPr>
        <w:jc w:val="center"/>
      </w:pPr>
    </w:p>
    <w:p w14:paraId="1BBBC92F" w14:textId="77777777" w:rsidR="00544BA6" w:rsidRDefault="00544BA6" w:rsidP="00240D1D">
      <w:pPr>
        <w:jc w:val="center"/>
      </w:pPr>
    </w:p>
    <w:p w14:paraId="44FDD45B" w14:textId="77777777" w:rsidR="00544BA6" w:rsidRDefault="00544BA6" w:rsidP="00240D1D">
      <w:pPr>
        <w:jc w:val="center"/>
      </w:pPr>
    </w:p>
    <w:p w14:paraId="542ADEA3" w14:textId="77777777" w:rsidR="00544BA6" w:rsidRDefault="00544BA6" w:rsidP="00240D1D">
      <w:pPr>
        <w:jc w:val="center"/>
      </w:pPr>
    </w:p>
    <w:p w14:paraId="61B155B7" w14:textId="77777777" w:rsidR="00544BA6" w:rsidRDefault="00544BA6" w:rsidP="00240D1D">
      <w:pPr>
        <w:jc w:val="center"/>
      </w:pPr>
    </w:p>
    <w:p w14:paraId="1FC7E3EE" w14:textId="77777777" w:rsidR="00E13B78" w:rsidRDefault="00E13B78" w:rsidP="00240D1D">
      <w:pPr>
        <w:jc w:val="center"/>
      </w:pPr>
    </w:p>
    <w:p w14:paraId="10436865" w14:textId="77777777" w:rsidR="00E13B78" w:rsidRDefault="00E13B78" w:rsidP="00240D1D">
      <w:pPr>
        <w:jc w:val="center"/>
      </w:pPr>
    </w:p>
    <w:sectPr w:rsidR="00E13B78" w:rsidSect="00F342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1D"/>
    <w:rsid w:val="00052F9B"/>
    <w:rsid w:val="001D5E9D"/>
    <w:rsid w:val="00240D1D"/>
    <w:rsid w:val="00252F5C"/>
    <w:rsid w:val="00544BA6"/>
    <w:rsid w:val="005E3221"/>
    <w:rsid w:val="00692AD0"/>
    <w:rsid w:val="00994001"/>
    <w:rsid w:val="00E13B78"/>
    <w:rsid w:val="00EB2BB6"/>
    <w:rsid w:val="00F3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61B58"/>
  <w15:chartTrackingRefBased/>
  <w15:docId w15:val="{E4B4FEB9-27E5-457F-9ABE-A2275EE1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D1D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40D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D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D1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D1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D1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D1D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D1D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D1D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D1D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D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D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D1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D1D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D1D"/>
    <w:pPr>
      <w:spacing w:after="160"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D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D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0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Weisberg</dc:creator>
  <cp:keywords/>
  <dc:description/>
  <cp:lastModifiedBy>Steven Weisberg</cp:lastModifiedBy>
  <cp:revision>3</cp:revision>
  <dcterms:created xsi:type="dcterms:W3CDTF">2025-01-23T19:19:00Z</dcterms:created>
  <dcterms:modified xsi:type="dcterms:W3CDTF">2025-01-23T19:30:00Z</dcterms:modified>
</cp:coreProperties>
</file>