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E6E35" w14:textId="4B8F0DE8" w:rsidR="00154AAB" w:rsidRPr="006F5468" w:rsidRDefault="003D3774">
      <w:r w:rsidRPr="006F5468">
        <w:t>THE CURSE</w:t>
      </w:r>
    </w:p>
    <w:p w14:paraId="2C5B378D" w14:textId="77777777" w:rsidR="00A3666D" w:rsidRPr="006F5468" w:rsidRDefault="00A3666D"/>
    <w:p w14:paraId="312E372D" w14:textId="3E1A68A2" w:rsidR="00A3666D" w:rsidRDefault="00A3666D" w:rsidP="00A3666D">
      <w:pPr>
        <w:spacing w:line="480" w:lineRule="auto"/>
      </w:pPr>
      <w:r>
        <w:t>Thérèse</w:t>
      </w:r>
      <w:r w:rsidR="00F03956">
        <w:t>, Thierry,</w:t>
      </w:r>
      <w:r>
        <w:t xml:space="preserve"> six years old</w:t>
      </w:r>
      <w:r w:rsidR="00F03956">
        <w:t>,</w:t>
      </w:r>
      <w:r>
        <w:t xml:space="preserve"> w</w:t>
      </w:r>
      <w:r w:rsidR="00F03956">
        <w:t xml:space="preserve">ere </w:t>
      </w:r>
      <w:r>
        <w:t xml:space="preserve">chosen to recite a nursery rhyme in </w:t>
      </w:r>
      <w:r w:rsidR="00F03956">
        <w:t xml:space="preserve">a regional challenge </w:t>
      </w:r>
      <w:r w:rsidR="00821C8F">
        <w:t xml:space="preserve">in Richibucto Cape, </w:t>
      </w:r>
      <w:r>
        <w:t xml:space="preserve">about thirty miles from </w:t>
      </w:r>
      <w:r w:rsidR="00F03956">
        <w:t>their</w:t>
      </w:r>
      <w:r>
        <w:t xml:space="preserve"> village</w:t>
      </w:r>
      <w:r w:rsidR="00F03956">
        <w:t>.</w:t>
      </w:r>
      <w:r>
        <w:t xml:space="preserve"> </w:t>
      </w:r>
      <w:r w:rsidR="00821C8F">
        <w:t>In the early sixties, Cocagne</w:t>
      </w:r>
      <w:r w:rsidR="006F5468">
        <w:t>,</w:t>
      </w:r>
      <w:r>
        <w:t xml:space="preserve"> </w:t>
      </w:r>
      <w:r w:rsidR="006F5468">
        <w:t xml:space="preserve">with a population of two hundred, is a  secluded </w:t>
      </w:r>
      <w:r>
        <w:t xml:space="preserve">coastal village on the Acadian shores of New-Brunswick Canada. </w:t>
      </w:r>
      <w:r w:rsidR="00F03956">
        <w:t>The</w:t>
      </w:r>
      <w:r>
        <w:t xml:space="preserve"> new teacher arrived after the </w:t>
      </w:r>
      <w:r w:rsidR="00820947">
        <w:t>Christmas</w:t>
      </w:r>
      <w:r>
        <w:t xml:space="preserve"> holidays</w:t>
      </w:r>
      <w:r w:rsidR="00821C8F">
        <w:t>.</w:t>
      </w:r>
      <w:r>
        <w:t xml:space="preserve"> </w:t>
      </w:r>
      <w:r w:rsidR="00F03956">
        <w:t>Y</w:t>
      </w:r>
      <w:r w:rsidR="00821C8F">
        <w:t>oung</w:t>
      </w:r>
      <w:r w:rsidR="00D71A6F">
        <w:t xml:space="preserve"> and</w:t>
      </w:r>
      <w:r w:rsidR="00821C8F">
        <w:t xml:space="preserve"> dynamic</w:t>
      </w:r>
      <w:r w:rsidR="00F03956">
        <w:t>, miss Geneviève</w:t>
      </w:r>
      <w:r w:rsidR="00821C8F">
        <w:t xml:space="preserve"> had just moved from Québec</w:t>
      </w:r>
      <w:r w:rsidR="00F03956">
        <w:t xml:space="preserve">, the neighbouring province. </w:t>
      </w:r>
      <w:r w:rsidR="00821C8F">
        <w:t xml:space="preserve">The reading competition was held before summer vacation. </w:t>
      </w:r>
      <w:r w:rsidR="00F03956">
        <w:t>Thierry  and his two brothers, René and Patrick</w:t>
      </w:r>
      <w:r w:rsidR="00821C8F">
        <w:t xml:space="preserve"> </w:t>
      </w:r>
      <w:r w:rsidR="00F03956">
        <w:t>rarely</w:t>
      </w:r>
      <w:r w:rsidR="00821C8F">
        <w:t xml:space="preserve"> got the opportunity to step far from </w:t>
      </w:r>
      <w:r w:rsidR="00F03956">
        <w:t>their</w:t>
      </w:r>
      <w:r w:rsidR="00821C8F">
        <w:t xml:space="preserve"> parents’</w:t>
      </w:r>
      <w:r w:rsidR="00F03956">
        <w:t xml:space="preserve"> </w:t>
      </w:r>
      <w:r w:rsidR="005D038F">
        <w:t>close</w:t>
      </w:r>
      <w:r w:rsidR="00821C8F">
        <w:t xml:space="preserve"> guard. </w:t>
      </w:r>
      <w:r w:rsidR="00F03956">
        <w:t>Thierry</w:t>
      </w:r>
      <w:r w:rsidR="00821C8F">
        <w:t xml:space="preserve"> </w:t>
      </w:r>
      <w:r w:rsidR="00F03956">
        <w:t xml:space="preserve">and Thérèse were as bright </w:t>
      </w:r>
      <w:r w:rsidR="00821C8F">
        <w:t xml:space="preserve">and sunny </w:t>
      </w:r>
      <w:r w:rsidR="00F03956">
        <w:t xml:space="preserve">as </w:t>
      </w:r>
      <w:r w:rsidR="00821C8F">
        <w:t>day</w:t>
      </w:r>
      <w:r w:rsidR="00F03956">
        <w:t>light</w:t>
      </w:r>
      <w:r w:rsidR="00821C8F">
        <w:t xml:space="preserve"> when Geneviève picked </w:t>
      </w:r>
      <w:r w:rsidR="00F03956">
        <w:t xml:space="preserve">them </w:t>
      </w:r>
      <w:r w:rsidR="00821C8F">
        <w:t>both at school</w:t>
      </w:r>
      <w:r w:rsidR="00C25FE5">
        <w:t xml:space="preserve"> in her shiny red car. She wore a </w:t>
      </w:r>
      <w:r w:rsidR="006F5468">
        <w:t>matching</w:t>
      </w:r>
      <w:r w:rsidR="00C25FE5">
        <w:t xml:space="preserve"> red scarf</w:t>
      </w:r>
      <w:r w:rsidR="006F5468">
        <w:t xml:space="preserve">, a </w:t>
      </w:r>
      <w:r w:rsidR="00D71A6F">
        <w:t>floral</w:t>
      </w:r>
      <w:r w:rsidR="00C25FE5">
        <w:t xml:space="preserve"> dress</w:t>
      </w:r>
      <w:r w:rsidR="006F5468">
        <w:t xml:space="preserve">, </w:t>
      </w:r>
      <w:r w:rsidR="00C25FE5">
        <w:t xml:space="preserve">high heels. It was </w:t>
      </w:r>
      <w:r w:rsidR="00A13967">
        <w:t>wondrous for the timid boy</w:t>
      </w:r>
      <w:r w:rsidR="00C25FE5">
        <w:t xml:space="preserve"> </w:t>
      </w:r>
      <w:r w:rsidR="00A13967">
        <w:t>sitting in the front seat</w:t>
      </w:r>
      <w:r w:rsidR="00C25FE5">
        <w:t xml:space="preserve"> wi</w:t>
      </w:r>
      <w:r w:rsidR="00A13967">
        <w:t xml:space="preserve">th his teacher and a schoolmate. </w:t>
      </w:r>
      <w:r w:rsidR="00C25FE5">
        <w:t xml:space="preserve"> After two minutes</w:t>
      </w:r>
      <w:r w:rsidR="00820947">
        <w:t xml:space="preserve"> of driving</w:t>
      </w:r>
      <w:r w:rsidR="006F5468">
        <w:t>,</w:t>
      </w:r>
      <w:r w:rsidR="00C25FE5">
        <w:t xml:space="preserve"> before crossing the </w:t>
      </w:r>
      <w:r w:rsidR="00A13967">
        <w:t xml:space="preserve">large arched </w:t>
      </w:r>
      <w:r w:rsidR="00C25FE5">
        <w:t>wood bridge</w:t>
      </w:r>
      <w:r w:rsidR="00820947">
        <w:t>,</w:t>
      </w:r>
      <w:r w:rsidR="00C25FE5">
        <w:t xml:space="preserve"> miss Geneviève  </w:t>
      </w:r>
      <w:r w:rsidR="00A13967">
        <w:t xml:space="preserve">turned left </w:t>
      </w:r>
      <w:r w:rsidR="00C25FE5">
        <w:t xml:space="preserve">in the </w:t>
      </w:r>
      <w:r w:rsidR="00A13967">
        <w:t xml:space="preserve">three-space </w:t>
      </w:r>
      <w:r w:rsidR="00C25FE5">
        <w:t>parking lot of the local</w:t>
      </w:r>
      <w:r w:rsidR="00D71A6F">
        <w:t xml:space="preserve">, tiny </w:t>
      </w:r>
      <w:r w:rsidR="00C25FE5">
        <w:t>grocery store. “Get out you two</w:t>
      </w:r>
      <w:r w:rsidR="00820947">
        <w:t>,</w:t>
      </w:r>
      <w:r w:rsidR="00C25FE5">
        <w:t xml:space="preserve"> I’m paying you a soda pop.”  “You make me so proud.” </w:t>
      </w:r>
      <w:r w:rsidR="00A13967">
        <w:t>Thierry</w:t>
      </w:r>
      <w:r w:rsidR="00C25FE5">
        <w:t xml:space="preserve"> had never set foot in that store and lesser knew what a pop bottle was. </w:t>
      </w:r>
      <w:r w:rsidR="00A13967">
        <w:t xml:space="preserve">He </w:t>
      </w:r>
      <w:r w:rsidR="00C25FE5">
        <w:t>froze</w:t>
      </w:r>
      <w:r w:rsidR="00A13967">
        <w:t xml:space="preserve"> as Thérèse</w:t>
      </w:r>
      <w:r w:rsidR="00535294">
        <w:t xml:space="preserve">, </w:t>
      </w:r>
      <w:r w:rsidR="00A13967">
        <w:t>snob</w:t>
      </w:r>
      <w:r w:rsidR="0027319D">
        <w:t>by,</w:t>
      </w:r>
      <w:r w:rsidR="00A13967">
        <w:t xml:space="preserve"> went straight for a </w:t>
      </w:r>
      <w:r w:rsidR="0027319D">
        <w:t>green</w:t>
      </w:r>
      <w:r w:rsidR="00A13967">
        <w:t xml:space="preserve"> bottle.</w:t>
      </w:r>
      <w:r w:rsidR="00C25FE5">
        <w:t xml:space="preserve"> Seeing </w:t>
      </w:r>
      <w:r w:rsidR="00A13967">
        <w:t xml:space="preserve">his </w:t>
      </w:r>
      <w:r w:rsidR="00C25FE5">
        <w:t xml:space="preserve">embarrassment. </w:t>
      </w:r>
      <w:r w:rsidR="0027319D">
        <w:t>Miss Geneviève</w:t>
      </w:r>
      <w:r w:rsidR="00C25FE5">
        <w:t xml:space="preserve"> approached and proceeded to explain the various kind of </w:t>
      </w:r>
      <w:r w:rsidR="00004453">
        <w:t>savours</w:t>
      </w:r>
      <w:r w:rsidR="00C25FE5">
        <w:t xml:space="preserve">. Under her spell and still not sure which to choose </w:t>
      </w:r>
      <w:r w:rsidR="0027319D">
        <w:t>the kid</w:t>
      </w:r>
      <w:r w:rsidR="00C25FE5">
        <w:t xml:space="preserve"> went with the cherry soda for the color of </w:t>
      </w:r>
      <w:r w:rsidR="005D038F">
        <w:t>the</w:t>
      </w:r>
      <w:r w:rsidR="00C25FE5">
        <w:t xml:space="preserve"> car.</w:t>
      </w:r>
      <w:r w:rsidR="006F50B2">
        <w:t xml:space="preserve"> The trio left, </w:t>
      </w:r>
      <w:r w:rsidR="0027319D">
        <w:t xml:space="preserve">double </w:t>
      </w:r>
      <w:r w:rsidR="006F50B2">
        <w:t xml:space="preserve">straws in </w:t>
      </w:r>
      <w:r w:rsidR="0027319D">
        <w:t xml:space="preserve">their bottles. </w:t>
      </w:r>
      <w:r w:rsidR="006F50B2">
        <w:t xml:space="preserve"> </w:t>
      </w:r>
      <w:r w:rsidR="0027319D">
        <w:t>W</w:t>
      </w:r>
      <w:r w:rsidR="006F50B2">
        <w:t xml:space="preserve">hile </w:t>
      </w:r>
      <w:r w:rsidR="0027319D">
        <w:t>on the sinuous road</w:t>
      </w:r>
      <w:r w:rsidR="006F50B2">
        <w:t xml:space="preserve"> </w:t>
      </w:r>
      <w:r w:rsidR="0027319D">
        <w:t xml:space="preserve">the three recited </w:t>
      </w:r>
      <w:r w:rsidR="006F50B2">
        <w:t>out loud</w:t>
      </w:r>
      <w:r w:rsidR="0027319D">
        <w:t xml:space="preserve"> the</w:t>
      </w:r>
      <w:r w:rsidR="006F50B2">
        <w:t xml:space="preserve"> rhymes, windows open to the sea bordered by rosehips fragrances.</w:t>
      </w:r>
    </w:p>
    <w:p w14:paraId="726A0792" w14:textId="38356BF4" w:rsidR="006F50B2" w:rsidRDefault="0027319D" w:rsidP="00A3666D">
      <w:pPr>
        <w:spacing w:line="480" w:lineRule="auto"/>
      </w:pPr>
      <w:r>
        <w:t xml:space="preserve">They </w:t>
      </w:r>
      <w:r w:rsidR="006F50B2">
        <w:t xml:space="preserve">won </w:t>
      </w:r>
      <w:r w:rsidR="00820947">
        <w:t>t</w:t>
      </w:r>
      <w:r w:rsidR="006F50B2">
        <w:t>he contest</w:t>
      </w:r>
      <w:r w:rsidR="00820947">
        <w:t xml:space="preserve">. At the end of the semester, </w:t>
      </w:r>
      <w:r>
        <w:t>the duo of speakers</w:t>
      </w:r>
      <w:r w:rsidR="006F5468">
        <w:t>, never got</w:t>
      </w:r>
      <w:r w:rsidR="006F50B2">
        <w:t xml:space="preserve"> a chance to say goodbye to </w:t>
      </w:r>
      <w:r>
        <w:t>their</w:t>
      </w:r>
      <w:r w:rsidR="006F50B2">
        <w:t xml:space="preserve"> magical teacher. The pretty Geneviève</w:t>
      </w:r>
      <w:r w:rsidR="00820947">
        <w:t>,</w:t>
      </w:r>
      <w:r w:rsidR="006F50B2">
        <w:t xml:space="preserve"> wh</w:t>
      </w:r>
      <w:r w:rsidR="00820947">
        <w:t>ich</w:t>
      </w:r>
      <w:r w:rsidR="006F50B2">
        <w:t xml:space="preserve"> opened a world </w:t>
      </w:r>
      <w:r>
        <w:t xml:space="preserve">of discoveries on that day, at least for the boy, </w:t>
      </w:r>
      <w:r w:rsidR="00004453">
        <w:t xml:space="preserve"> left without notice.</w:t>
      </w:r>
      <w:r w:rsidR="006F50B2">
        <w:t xml:space="preserve"> </w:t>
      </w:r>
      <w:r>
        <w:t>It could be said, an angel</w:t>
      </w:r>
      <w:r w:rsidR="006F50B2">
        <w:t xml:space="preserve"> </w:t>
      </w:r>
      <w:r>
        <w:lastRenderedPageBreak/>
        <w:t xml:space="preserve">took the young woman </w:t>
      </w:r>
      <w:r w:rsidR="00C929C0">
        <w:t>to evanescent roadways</w:t>
      </w:r>
      <w:r>
        <w:t xml:space="preserve"> as she passed aw</w:t>
      </w:r>
      <w:r w:rsidR="005D038F">
        <w:t xml:space="preserve">ay, not from biting into an apple </w:t>
      </w:r>
      <w:r w:rsidR="00C929C0">
        <w:t xml:space="preserve">or drinking soda </w:t>
      </w:r>
      <w:r w:rsidR="005D038F">
        <w:t xml:space="preserve">but </w:t>
      </w:r>
      <w:r w:rsidR="00C929C0">
        <w:t>victim to</w:t>
      </w:r>
      <w:r w:rsidR="005D038F">
        <w:t xml:space="preserve"> some error in medication dosage. Thierry would learn about her fate a couple of years later.  Since then, he never could </w:t>
      </w:r>
      <w:r w:rsidR="006F50B2">
        <w:t>drink from a straw. Automatic</w:t>
      </w:r>
      <w:r w:rsidR="005D038F">
        <w:t xml:space="preserve">, intense </w:t>
      </w:r>
      <w:r w:rsidR="006F50B2">
        <w:t xml:space="preserve">hiccups ravage </w:t>
      </w:r>
      <w:r w:rsidR="005D038F">
        <w:t>his</w:t>
      </w:r>
      <w:r w:rsidR="006F50B2">
        <w:t xml:space="preserve"> throat</w:t>
      </w:r>
      <w:r w:rsidR="00140FD1">
        <w:t xml:space="preserve">, painfully retaining </w:t>
      </w:r>
      <w:r w:rsidR="00C929C0">
        <w:t>breathing</w:t>
      </w:r>
      <w:r w:rsidR="00140FD1">
        <w:t xml:space="preserve"> from </w:t>
      </w:r>
      <w:r w:rsidR="005D038F">
        <w:t xml:space="preserve">his </w:t>
      </w:r>
      <w:r w:rsidR="00140FD1">
        <w:t>l</w:t>
      </w:r>
      <w:r w:rsidR="006F5468">
        <w:t>u</w:t>
      </w:r>
      <w:r w:rsidR="00140FD1">
        <w:t>ngs</w:t>
      </w:r>
      <w:r w:rsidR="00C929C0">
        <w:t>.</w:t>
      </w:r>
      <w:r w:rsidR="00140FD1">
        <w:t xml:space="preserve">  </w:t>
      </w:r>
      <w:r w:rsidR="00C929C0">
        <w:t>For t</w:t>
      </w:r>
      <w:r w:rsidR="00140FD1">
        <w:t xml:space="preserve">ears </w:t>
      </w:r>
      <w:r w:rsidR="005D038F">
        <w:t xml:space="preserve">he </w:t>
      </w:r>
      <w:r w:rsidR="00140FD1">
        <w:t>never shed</w:t>
      </w:r>
      <w:r w:rsidR="00C929C0">
        <w:t xml:space="preserve">, </w:t>
      </w:r>
      <w:r w:rsidR="00D71A6F">
        <w:t>left open</w:t>
      </w:r>
      <w:r w:rsidR="006F50B2">
        <w:t xml:space="preserve"> the chapter o</w:t>
      </w:r>
      <w:r w:rsidR="00D71A6F">
        <w:t>f</w:t>
      </w:r>
      <w:r w:rsidR="006F50B2">
        <w:t xml:space="preserve"> </w:t>
      </w:r>
      <w:r w:rsidR="00D71A6F">
        <w:t>the unforgettable</w:t>
      </w:r>
      <w:r w:rsidR="006F50B2">
        <w:t xml:space="preserve"> </w:t>
      </w:r>
      <w:r w:rsidR="00140FD1">
        <w:t>micro-memoir</w:t>
      </w:r>
      <w:r w:rsidR="00C929C0">
        <w:t xml:space="preserve"> awesome adventure.</w:t>
      </w:r>
    </w:p>
    <w:p w14:paraId="750141B4" w14:textId="65F4FFFC" w:rsidR="00140FD1" w:rsidRDefault="00820947" w:rsidP="00A3666D">
      <w:pPr>
        <w:spacing w:line="480" w:lineRule="auto"/>
        <w:rPr>
          <w:lang w:val="fr-CA"/>
        </w:rPr>
      </w:pPr>
      <w:r w:rsidRPr="00820947">
        <w:rPr>
          <w:lang w:val="fr-CA"/>
        </w:rPr>
        <w:t>“</w:t>
      </w:r>
      <w:r w:rsidR="00140FD1" w:rsidRPr="00140FD1">
        <w:rPr>
          <w:lang w:val="fr-CA"/>
        </w:rPr>
        <w:t>POMME DE REINETTE ET POMME D</w:t>
      </w:r>
      <w:r w:rsidR="00140FD1">
        <w:rPr>
          <w:lang w:val="fr-CA"/>
        </w:rPr>
        <w:t>’API</w:t>
      </w:r>
      <w:r>
        <w:rPr>
          <w:lang w:val="fr-CA"/>
        </w:rPr>
        <w:t> ‘’ * 1</w:t>
      </w:r>
    </w:p>
    <w:p w14:paraId="39D9676A" w14:textId="3E58003A" w:rsidR="00140FD1" w:rsidRPr="00820947" w:rsidRDefault="000C39E7" w:rsidP="000C39E7">
      <w:pPr>
        <w:spacing w:line="240" w:lineRule="auto"/>
        <w:rPr>
          <w:i/>
          <w:iCs/>
          <w:lang w:val="fr-CA"/>
        </w:rPr>
      </w:pPr>
      <w:r w:rsidRPr="00820947">
        <w:rPr>
          <w:i/>
          <w:iCs/>
          <w:lang w:val="fr-CA"/>
        </w:rPr>
        <w:t>Pomme de reinette et pomme d’api</w:t>
      </w:r>
    </w:p>
    <w:p w14:paraId="38777CC7" w14:textId="2025FAB9" w:rsidR="000C39E7" w:rsidRPr="00820947" w:rsidRDefault="000C39E7" w:rsidP="000C39E7">
      <w:pPr>
        <w:spacing w:line="240" w:lineRule="auto"/>
        <w:rPr>
          <w:i/>
          <w:iCs/>
          <w:lang w:val="fr-CA"/>
        </w:rPr>
      </w:pPr>
      <w:r w:rsidRPr="00820947">
        <w:rPr>
          <w:i/>
          <w:iCs/>
          <w:lang w:val="fr-CA"/>
        </w:rPr>
        <w:t xml:space="preserve">                 D’api, d’api rouge</w:t>
      </w:r>
    </w:p>
    <w:p w14:paraId="0D523872" w14:textId="0DD71B64" w:rsidR="000C39E7" w:rsidRPr="00820947" w:rsidRDefault="000C39E7" w:rsidP="000C39E7">
      <w:pPr>
        <w:spacing w:line="240" w:lineRule="auto"/>
        <w:rPr>
          <w:i/>
          <w:iCs/>
          <w:lang w:val="fr-CA"/>
        </w:rPr>
      </w:pPr>
      <w:r w:rsidRPr="00820947">
        <w:rPr>
          <w:i/>
          <w:iCs/>
          <w:lang w:val="fr-CA"/>
        </w:rPr>
        <w:t xml:space="preserve">Pomme de reinette et pomme d’api </w:t>
      </w:r>
    </w:p>
    <w:p w14:paraId="6104C225" w14:textId="04B0182B" w:rsidR="000C39E7" w:rsidRPr="00820947" w:rsidRDefault="000C39E7" w:rsidP="000C39E7">
      <w:pPr>
        <w:spacing w:line="240" w:lineRule="auto"/>
        <w:rPr>
          <w:i/>
          <w:iCs/>
          <w:lang w:val="fr-CA"/>
        </w:rPr>
      </w:pPr>
      <w:r w:rsidRPr="00820947">
        <w:rPr>
          <w:i/>
          <w:iCs/>
          <w:lang w:val="fr-CA"/>
        </w:rPr>
        <w:t xml:space="preserve">                  D’api, d’api gris</w:t>
      </w:r>
    </w:p>
    <w:p w14:paraId="5F80E522" w14:textId="77777777" w:rsidR="000C39E7" w:rsidRPr="00820947" w:rsidRDefault="000C39E7" w:rsidP="000C39E7">
      <w:pPr>
        <w:spacing w:line="240" w:lineRule="auto"/>
        <w:rPr>
          <w:i/>
          <w:iCs/>
          <w:lang w:val="fr-CA"/>
        </w:rPr>
      </w:pPr>
    </w:p>
    <w:p w14:paraId="1D5942FD" w14:textId="3F92B842" w:rsidR="000C39E7" w:rsidRPr="00820947" w:rsidRDefault="000C39E7" w:rsidP="000C39E7">
      <w:pPr>
        <w:spacing w:line="240" w:lineRule="auto"/>
        <w:rPr>
          <w:i/>
          <w:iCs/>
          <w:lang w:val="fr-CA"/>
        </w:rPr>
      </w:pPr>
      <w:r w:rsidRPr="00820947">
        <w:rPr>
          <w:i/>
          <w:iCs/>
          <w:lang w:val="fr-CA"/>
        </w:rPr>
        <w:t>Pomme de reinette et pomme d’api</w:t>
      </w:r>
    </w:p>
    <w:p w14:paraId="5500562F" w14:textId="08234CE9" w:rsidR="000C39E7" w:rsidRPr="00820947" w:rsidRDefault="000C39E7" w:rsidP="000C39E7">
      <w:pPr>
        <w:spacing w:line="240" w:lineRule="auto"/>
        <w:rPr>
          <w:i/>
          <w:iCs/>
          <w:lang w:val="fr-CA"/>
        </w:rPr>
      </w:pPr>
      <w:r w:rsidRPr="00820947">
        <w:rPr>
          <w:i/>
          <w:iCs/>
          <w:lang w:val="fr-CA"/>
        </w:rPr>
        <w:t xml:space="preserve">                  D’api, d’api rouge</w:t>
      </w:r>
    </w:p>
    <w:p w14:paraId="303041CD" w14:textId="41E7EE8E" w:rsidR="000C39E7" w:rsidRPr="00820947" w:rsidRDefault="000C39E7" w:rsidP="000C39E7">
      <w:pPr>
        <w:spacing w:line="240" w:lineRule="auto"/>
        <w:rPr>
          <w:i/>
          <w:iCs/>
          <w:lang w:val="fr-CA"/>
        </w:rPr>
      </w:pPr>
      <w:r w:rsidRPr="00820947">
        <w:rPr>
          <w:i/>
          <w:iCs/>
          <w:lang w:val="fr-CA"/>
        </w:rPr>
        <w:t>Pomme de reinette et pomme d’api</w:t>
      </w:r>
    </w:p>
    <w:p w14:paraId="1552A117" w14:textId="3F6E52AE" w:rsidR="000C39E7" w:rsidRPr="00820947" w:rsidRDefault="000C39E7" w:rsidP="000C39E7">
      <w:pPr>
        <w:spacing w:line="240" w:lineRule="auto"/>
        <w:rPr>
          <w:i/>
          <w:iCs/>
          <w:lang w:val="fr-CA"/>
        </w:rPr>
      </w:pPr>
      <w:r w:rsidRPr="00820947">
        <w:rPr>
          <w:i/>
          <w:iCs/>
          <w:lang w:val="fr-CA"/>
        </w:rPr>
        <w:t xml:space="preserve">                   D’api, d’api gris</w:t>
      </w:r>
    </w:p>
    <w:p w14:paraId="2E105951" w14:textId="77777777" w:rsidR="000C39E7" w:rsidRPr="00820947" w:rsidRDefault="000C39E7" w:rsidP="000C39E7">
      <w:pPr>
        <w:spacing w:line="240" w:lineRule="auto"/>
        <w:rPr>
          <w:i/>
          <w:iCs/>
          <w:lang w:val="fr-CA"/>
        </w:rPr>
      </w:pPr>
    </w:p>
    <w:p w14:paraId="4BEAB062" w14:textId="244FF36D" w:rsidR="000C39E7" w:rsidRPr="00820947" w:rsidRDefault="000C39E7" w:rsidP="000C39E7">
      <w:pPr>
        <w:spacing w:line="240" w:lineRule="auto"/>
        <w:rPr>
          <w:i/>
          <w:iCs/>
          <w:lang w:val="fr-CA"/>
        </w:rPr>
      </w:pPr>
      <w:r w:rsidRPr="00820947">
        <w:rPr>
          <w:i/>
          <w:iCs/>
          <w:lang w:val="fr-CA"/>
        </w:rPr>
        <w:t xml:space="preserve">      Mets ton poing derrière ton dos</w:t>
      </w:r>
    </w:p>
    <w:p w14:paraId="1F012252" w14:textId="00C057FD" w:rsidR="000C39E7" w:rsidRPr="00820947" w:rsidRDefault="000C39E7" w:rsidP="000C39E7">
      <w:pPr>
        <w:spacing w:line="240" w:lineRule="auto"/>
        <w:rPr>
          <w:i/>
          <w:iCs/>
          <w:lang w:val="fr-CA"/>
        </w:rPr>
      </w:pPr>
      <w:r w:rsidRPr="00820947">
        <w:rPr>
          <w:i/>
          <w:iCs/>
          <w:lang w:val="fr-CA"/>
        </w:rPr>
        <w:t xml:space="preserve">  Ou j’te donne un coup de marteau</w:t>
      </w:r>
    </w:p>
    <w:p w14:paraId="02030903" w14:textId="5A3421AB" w:rsidR="000C39E7" w:rsidRDefault="000C39E7" w:rsidP="000C39E7">
      <w:pPr>
        <w:spacing w:line="240" w:lineRule="auto"/>
        <w:rPr>
          <w:i/>
          <w:iCs/>
          <w:lang w:val="fr-CA"/>
        </w:rPr>
      </w:pPr>
      <w:r w:rsidRPr="00820947">
        <w:rPr>
          <w:i/>
          <w:iCs/>
          <w:lang w:val="fr-CA"/>
        </w:rPr>
        <w:t xml:space="preserve">                               Ouille!</w:t>
      </w:r>
    </w:p>
    <w:p w14:paraId="580D4736" w14:textId="77777777" w:rsidR="00820947" w:rsidRDefault="00820947" w:rsidP="000C39E7">
      <w:pPr>
        <w:spacing w:line="240" w:lineRule="auto"/>
        <w:rPr>
          <w:i/>
          <w:iCs/>
          <w:lang w:val="fr-CA"/>
        </w:rPr>
      </w:pPr>
    </w:p>
    <w:p w14:paraId="76C7CC98" w14:textId="769B4B1D" w:rsidR="00820947" w:rsidRPr="00820947" w:rsidRDefault="00820947" w:rsidP="00820947">
      <w:pPr>
        <w:spacing w:line="240" w:lineRule="auto"/>
        <w:rPr>
          <w:i/>
          <w:iCs/>
          <w:lang w:val="fr-CA"/>
        </w:rPr>
      </w:pPr>
      <w:r>
        <w:rPr>
          <w:i/>
          <w:iCs/>
          <w:lang w:val="fr-CA"/>
        </w:rPr>
        <w:t>*</w:t>
      </w:r>
      <w:r w:rsidR="00004453">
        <w:rPr>
          <w:i/>
          <w:iCs/>
          <w:lang w:val="fr-CA"/>
        </w:rPr>
        <w:t xml:space="preserve">1 </w:t>
      </w:r>
      <w:r w:rsidR="00004453" w:rsidRPr="00820947">
        <w:rPr>
          <w:i/>
          <w:iCs/>
          <w:lang w:val="fr-CA"/>
        </w:rPr>
        <w:t>Sarah</w:t>
      </w:r>
      <w:r w:rsidRPr="00820947">
        <w:rPr>
          <w:i/>
          <w:iCs/>
          <w:lang w:val="fr-CA"/>
        </w:rPr>
        <w:t xml:space="preserve"> Thaïs</w:t>
      </w:r>
    </w:p>
    <w:p w14:paraId="0AA3AED6" w14:textId="77777777" w:rsidR="000C39E7" w:rsidRPr="00820947" w:rsidRDefault="000C39E7" w:rsidP="000C39E7">
      <w:pPr>
        <w:spacing w:line="240" w:lineRule="auto"/>
        <w:rPr>
          <w:i/>
          <w:iCs/>
          <w:lang w:val="fr-CA"/>
        </w:rPr>
      </w:pPr>
    </w:p>
    <w:p w14:paraId="5BFD39FB" w14:textId="77777777" w:rsidR="000C39E7" w:rsidRDefault="000C39E7" w:rsidP="000C39E7">
      <w:pPr>
        <w:spacing w:line="240" w:lineRule="auto"/>
        <w:rPr>
          <w:lang w:val="fr-CA"/>
        </w:rPr>
      </w:pPr>
    </w:p>
    <w:p w14:paraId="306657A9" w14:textId="77777777" w:rsidR="000C39E7" w:rsidRDefault="000C39E7" w:rsidP="000C39E7">
      <w:pPr>
        <w:spacing w:line="240" w:lineRule="auto"/>
        <w:rPr>
          <w:lang w:val="fr-CA"/>
        </w:rPr>
      </w:pPr>
    </w:p>
    <w:p w14:paraId="475584D5" w14:textId="77777777" w:rsidR="000C39E7" w:rsidRDefault="000C39E7" w:rsidP="000C39E7">
      <w:pPr>
        <w:spacing w:line="240" w:lineRule="auto"/>
        <w:rPr>
          <w:lang w:val="fr-CA"/>
        </w:rPr>
      </w:pPr>
    </w:p>
    <w:p w14:paraId="063E317A" w14:textId="77777777" w:rsidR="000C39E7" w:rsidRPr="00140FD1" w:rsidRDefault="000C39E7" w:rsidP="000C39E7">
      <w:pPr>
        <w:spacing w:line="240" w:lineRule="auto"/>
        <w:rPr>
          <w:lang w:val="fr-CA"/>
        </w:rPr>
      </w:pPr>
    </w:p>
    <w:sectPr w:rsidR="000C39E7" w:rsidRPr="00140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D2575" w14:textId="77777777" w:rsidR="00B72D0D" w:rsidRDefault="00B72D0D" w:rsidP="003D3774">
      <w:pPr>
        <w:spacing w:after="0" w:line="240" w:lineRule="auto"/>
      </w:pPr>
      <w:r>
        <w:separator/>
      </w:r>
    </w:p>
  </w:endnote>
  <w:endnote w:type="continuationSeparator" w:id="0">
    <w:p w14:paraId="7D0FADCF" w14:textId="77777777" w:rsidR="00B72D0D" w:rsidRDefault="00B72D0D" w:rsidP="003D3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AF687" w14:textId="77777777" w:rsidR="003D3774" w:rsidRDefault="003D37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2173891"/>
      <w:docPartObj>
        <w:docPartGallery w:val="Page Numbers (Bottom of Page)"/>
        <w:docPartUnique/>
      </w:docPartObj>
    </w:sdtPr>
    <w:sdtContent>
      <w:p w14:paraId="2335DE2A" w14:textId="51C61182" w:rsidR="003D3774" w:rsidRDefault="003D377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9AABB91" w14:textId="77777777" w:rsidR="003D3774" w:rsidRDefault="003D377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3FE3A" w14:textId="77777777" w:rsidR="003D3774" w:rsidRDefault="003D37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2EA50" w14:textId="77777777" w:rsidR="00B72D0D" w:rsidRDefault="00B72D0D" w:rsidP="003D3774">
      <w:pPr>
        <w:spacing w:after="0" w:line="240" w:lineRule="auto"/>
      </w:pPr>
      <w:r>
        <w:separator/>
      </w:r>
    </w:p>
  </w:footnote>
  <w:footnote w:type="continuationSeparator" w:id="0">
    <w:p w14:paraId="5CACEB9D" w14:textId="77777777" w:rsidR="00B72D0D" w:rsidRDefault="00B72D0D" w:rsidP="003D3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9A252" w14:textId="77777777" w:rsidR="003D3774" w:rsidRDefault="003D37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755AE" w14:textId="7732CA2A" w:rsidR="003D3774" w:rsidRPr="003D3774" w:rsidRDefault="00535294">
    <w:pPr>
      <w:pStyle w:val="En-tte"/>
      <w:rPr>
        <w:lang w:val="fr-CA"/>
      </w:rPr>
    </w:pPr>
    <w:r>
      <w:rPr>
        <w:lang w:val="fr-CA"/>
      </w:rPr>
      <w:t>THierry Lagarde</w:t>
    </w:r>
    <w:r w:rsidRPr="00535294">
      <w:rPr>
        <w:lang w:val="fr-CA"/>
      </w:rPr>
      <w:ptab w:relativeTo="margin" w:alignment="center" w:leader="none"/>
    </w:r>
    <w:r>
      <w:rPr>
        <w:lang w:val="fr-CA"/>
      </w:rPr>
      <w:t>THE CURSE</w:t>
    </w:r>
    <w:r w:rsidRPr="00535294">
      <w:rPr>
        <w:lang w:val="fr-CA"/>
      </w:rPr>
      <w:ptab w:relativeTo="margin" w:alignment="right" w:leader="none"/>
    </w:r>
    <w:r>
      <w:rPr>
        <w:lang w:val="fr-CA"/>
      </w:rPr>
      <w:t>LW Prompt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8BB8C" w14:textId="77777777" w:rsidR="003D3774" w:rsidRDefault="003D37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7C54A6"/>
    <w:multiLevelType w:val="hybridMultilevel"/>
    <w:tmpl w:val="D49E42EE"/>
    <w:lvl w:ilvl="0" w:tplc="8E6E96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0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74"/>
    <w:rsid w:val="00004453"/>
    <w:rsid w:val="000A1438"/>
    <w:rsid w:val="000C39E7"/>
    <w:rsid w:val="0013696D"/>
    <w:rsid w:val="00140FD1"/>
    <w:rsid w:val="00154AAB"/>
    <w:rsid w:val="001A5D7C"/>
    <w:rsid w:val="0027319D"/>
    <w:rsid w:val="00386639"/>
    <w:rsid w:val="003D3774"/>
    <w:rsid w:val="00535294"/>
    <w:rsid w:val="005D038F"/>
    <w:rsid w:val="006D4A2B"/>
    <w:rsid w:val="006F50B2"/>
    <w:rsid w:val="006F5468"/>
    <w:rsid w:val="007A127F"/>
    <w:rsid w:val="0080716B"/>
    <w:rsid w:val="00820947"/>
    <w:rsid w:val="00821C8F"/>
    <w:rsid w:val="00A13967"/>
    <w:rsid w:val="00A3666D"/>
    <w:rsid w:val="00A71D72"/>
    <w:rsid w:val="00AB0CD1"/>
    <w:rsid w:val="00B72D0D"/>
    <w:rsid w:val="00C03370"/>
    <w:rsid w:val="00C25FE5"/>
    <w:rsid w:val="00C929C0"/>
    <w:rsid w:val="00D71A6F"/>
    <w:rsid w:val="00DC1DAA"/>
    <w:rsid w:val="00E218BA"/>
    <w:rsid w:val="00EF280F"/>
    <w:rsid w:val="00F0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FA5D"/>
  <w15:chartTrackingRefBased/>
  <w15:docId w15:val="{C395E3F6-8BC0-4195-8838-51ED4F61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3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3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3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3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3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3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3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3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3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3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3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37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37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37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37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37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37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3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3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3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3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37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37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37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3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37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377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D37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3774"/>
  </w:style>
  <w:style w:type="paragraph" w:styleId="Pieddepage">
    <w:name w:val="footer"/>
    <w:basedOn w:val="Normal"/>
    <w:link w:val="PieddepageCar"/>
    <w:uiPriority w:val="99"/>
    <w:unhideWhenUsed/>
    <w:rsid w:val="003D37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11</cp:revision>
  <dcterms:created xsi:type="dcterms:W3CDTF">2024-08-08T19:31:00Z</dcterms:created>
  <dcterms:modified xsi:type="dcterms:W3CDTF">2024-08-09T10:59:00Z</dcterms:modified>
</cp:coreProperties>
</file>